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BF5" w:rsidRDefault="00615BF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</w:p>
    <w:p w:rsidR="00D13FA8" w:rsidRDefault="00615BF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  <w:lang w:eastAsia="it-IT"/>
        </w:rPr>
        <w:drawing>
          <wp:inline distT="0" distB="0" distL="0" distR="0">
            <wp:extent cx="5836713" cy="5883813"/>
            <wp:effectExtent l="1905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166" cy="588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</w:p>
    <w:p w:rsidR="00D13FA8" w:rsidRDefault="00D13FA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>
            <wp:extent cx="5919632" cy="3103555"/>
            <wp:effectExtent l="19050" t="0" r="4918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193" cy="310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</w:p>
    <w:p w:rsidR="00D13FA8" w:rsidRDefault="00D13FA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lastRenderedPageBreak/>
        <w:drawing>
          <wp:inline distT="0" distB="0" distL="0" distR="0">
            <wp:extent cx="6014411" cy="4028129"/>
            <wp:effectExtent l="19050" t="0" r="5389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335" cy="402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A8" w:rsidRDefault="00D13FA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>
            <wp:extent cx="6012387" cy="5424460"/>
            <wp:effectExtent l="19050" t="0" r="7413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165" cy="542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</w:p>
    <w:p w:rsidR="00D13FA8" w:rsidRDefault="00D13FA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lastRenderedPageBreak/>
        <w:drawing>
          <wp:inline distT="0" distB="0" distL="0" distR="0">
            <wp:extent cx="6506158" cy="5406789"/>
            <wp:effectExtent l="19050" t="0" r="8942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461" cy="540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br w:type="page"/>
      </w:r>
    </w:p>
    <w:p w:rsidR="00203168" w:rsidRPr="007A5902" w:rsidRDefault="00C15CF3">
      <w:pPr>
        <w:rPr>
          <w:b/>
          <w:sz w:val="32"/>
          <w:szCs w:val="32"/>
        </w:rPr>
      </w:pPr>
      <w:r w:rsidRPr="007A5902">
        <w:rPr>
          <w:b/>
          <w:sz w:val="32"/>
          <w:szCs w:val="32"/>
        </w:rPr>
        <w:lastRenderedPageBreak/>
        <w:t>EX1  Impianto a 2 tubi semplice</w:t>
      </w:r>
    </w:p>
    <w:p w:rsidR="00C15CF3" w:rsidRDefault="00C15CF3" w:rsidP="00C15CF3"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2935605</wp:posOffset>
            </wp:positionH>
            <wp:positionV relativeFrom="paragraph">
              <wp:posOffset>20955</wp:posOffset>
            </wp:positionV>
            <wp:extent cx="3926205" cy="5139055"/>
            <wp:effectExtent l="19050" t="0" r="0" b="0"/>
            <wp:wrapThrough wrapText="bothSides">
              <wp:wrapPolygon edited="0">
                <wp:start x="-105" y="0"/>
                <wp:lineTo x="-105" y="21539"/>
                <wp:lineTo x="21590" y="21539"/>
                <wp:lineTo x="21590" y="0"/>
                <wp:lineTo x="-105" y="0"/>
              </wp:wrapPolygon>
            </wp:wrapThrough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513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Dimensionare, col metodo di calcolo riportato alla pagina precedente, il circuito semplice sotto schematizzato. </w:t>
      </w:r>
      <w:r>
        <w:br/>
      </w:r>
      <w:r>
        <w:br/>
        <w:t xml:space="preserve">Si consideri: </w:t>
      </w:r>
      <w:r>
        <w:br/>
        <w:t xml:space="preserve">- G = 330 l/h portata nominale di ogni </w:t>
      </w:r>
      <w:proofErr w:type="spellStart"/>
      <w:r>
        <w:t>ventilconvettore</w:t>
      </w:r>
      <w:proofErr w:type="spellEnd"/>
      <w:r>
        <w:t xml:space="preserve">, </w:t>
      </w:r>
      <w:r>
        <w:br/>
        <w:t xml:space="preserve">- ∆P = 150 mm c.a. perdite di carico corrispondenti alla portata nominale, </w:t>
      </w:r>
      <w:r>
        <w:br/>
        <w:t xml:space="preserve">- l = 4 m lunghezza dei collegamenti </w:t>
      </w:r>
      <w:proofErr w:type="spellStart"/>
      <w:r>
        <w:t>colonne-ventilconvettore</w:t>
      </w:r>
      <w:proofErr w:type="spellEnd"/>
      <w:r>
        <w:t xml:space="preserve">, </w:t>
      </w:r>
      <w:r>
        <w:br/>
        <w:t xml:space="preserve">- n = 2 (a 90°) curve dei collegamenti </w:t>
      </w:r>
      <w:proofErr w:type="spellStart"/>
      <w:r>
        <w:t>colonne-ventilconvettore</w:t>
      </w:r>
      <w:proofErr w:type="spellEnd"/>
      <w:r>
        <w:t>.</w:t>
      </w:r>
    </w:p>
    <w:p w:rsidR="005B6019" w:rsidRDefault="005B6019" w:rsidP="00C15CF3"/>
    <w:p w:rsidR="005B6019" w:rsidRDefault="005B6019" w:rsidP="00C15CF3"/>
    <w:p w:rsidR="00C15CF3" w:rsidRDefault="00C15CF3" w:rsidP="00C15CF3"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676275</wp:posOffset>
            </wp:positionV>
            <wp:extent cx="2750820" cy="1186815"/>
            <wp:effectExtent l="19050" t="0" r="0" b="0"/>
            <wp:wrapThrough wrapText="bothSides">
              <wp:wrapPolygon edited="0">
                <wp:start x="-150" y="0"/>
                <wp:lineTo x="-150" y="21149"/>
                <wp:lineTo x="21540" y="21149"/>
                <wp:lineTo x="21540" y="0"/>
                <wp:lineTo x="-150" y="0"/>
              </wp:wrapPolygon>
            </wp:wrapThrough>
            <wp:docPr id="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Determinazione degli ξ (coefficienti di perdita localizzata) relativi al collegamento </w:t>
      </w:r>
      <w:proofErr w:type="spellStart"/>
      <w:r>
        <w:t>colonne-ventilconvettore</w:t>
      </w:r>
      <w:proofErr w:type="spellEnd"/>
      <w:r>
        <w:t>:</w:t>
      </w:r>
    </w:p>
    <w:p w:rsidR="00C15CF3" w:rsidRDefault="00C15CF3" w:rsidP="00C15CF3"/>
    <w:tbl>
      <w:tblPr>
        <w:tblStyle w:val="Grigliatabella"/>
        <w:tblW w:w="0" w:type="auto"/>
        <w:tblLook w:val="04A0"/>
      </w:tblPr>
      <w:tblGrid>
        <w:gridCol w:w="3794"/>
        <w:gridCol w:w="2126"/>
        <w:gridCol w:w="1559"/>
      </w:tblGrid>
      <w:tr w:rsidR="005B6019" w:rsidTr="005B6019">
        <w:tc>
          <w:tcPr>
            <w:tcW w:w="3794" w:type="dxa"/>
          </w:tcPr>
          <w:p w:rsidR="00C15CF3" w:rsidRDefault="00C15CF3" w:rsidP="00C15CF3">
            <w:r>
              <w:t>perdita</w:t>
            </w:r>
          </w:p>
        </w:tc>
        <w:tc>
          <w:tcPr>
            <w:tcW w:w="2126" w:type="dxa"/>
          </w:tcPr>
          <w:p w:rsidR="00C15CF3" w:rsidRDefault="00C15CF3">
            <w:r>
              <w:t>(ø = 3/8“, 1/2”)</w:t>
            </w:r>
          </w:p>
        </w:tc>
        <w:tc>
          <w:tcPr>
            <w:tcW w:w="1559" w:type="dxa"/>
          </w:tcPr>
          <w:p w:rsidR="00C15CF3" w:rsidRDefault="00C15CF3">
            <w:r>
              <w:t>(ø = 3/4“, 1”)</w:t>
            </w:r>
          </w:p>
        </w:tc>
      </w:tr>
      <w:tr w:rsidR="005B6019" w:rsidTr="005B6019">
        <w:tc>
          <w:tcPr>
            <w:tcW w:w="3794" w:type="dxa"/>
          </w:tcPr>
          <w:p w:rsidR="00C15CF3" w:rsidRDefault="00C15CF3" w:rsidP="00C15CF3">
            <w:r>
              <w:t>1 diramazione semplice a T</w:t>
            </w:r>
          </w:p>
        </w:tc>
        <w:tc>
          <w:tcPr>
            <w:tcW w:w="2126" w:type="dxa"/>
          </w:tcPr>
          <w:p w:rsidR="00C15CF3" w:rsidRDefault="00C15CF3">
            <w:r>
              <w:t>1</w:t>
            </w:r>
          </w:p>
        </w:tc>
        <w:tc>
          <w:tcPr>
            <w:tcW w:w="1559" w:type="dxa"/>
          </w:tcPr>
          <w:p w:rsidR="00C15CF3" w:rsidRDefault="00C15CF3">
            <w:r>
              <w:t>1</w:t>
            </w:r>
          </w:p>
        </w:tc>
      </w:tr>
      <w:tr w:rsidR="005B6019" w:rsidTr="005B6019">
        <w:tc>
          <w:tcPr>
            <w:tcW w:w="3794" w:type="dxa"/>
          </w:tcPr>
          <w:p w:rsidR="00C15CF3" w:rsidRDefault="00C15CF3">
            <w:r>
              <w:t>1 confluenza semplice a T</w:t>
            </w:r>
          </w:p>
        </w:tc>
        <w:tc>
          <w:tcPr>
            <w:tcW w:w="2126" w:type="dxa"/>
          </w:tcPr>
          <w:p w:rsidR="00C15CF3" w:rsidRDefault="00C15CF3">
            <w:r>
              <w:t>1</w:t>
            </w:r>
          </w:p>
        </w:tc>
        <w:tc>
          <w:tcPr>
            <w:tcW w:w="1559" w:type="dxa"/>
          </w:tcPr>
          <w:p w:rsidR="00C15CF3" w:rsidRDefault="00C15CF3">
            <w:r>
              <w:t>1</w:t>
            </w:r>
          </w:p>
        </w:tc>
      </w:tr>
      <w:tr w:rsidR="005B6019" w:rsidTr="005B6019">
        <w:tc>
          <w:tcPr>
            <w:tcW w:w="3794" w:type="dxa"/>
          </w:tcPr>
          <w:p w:rsidR="00C15CF3" w:rsidRDefault="00C15CF3">
            <w:r>
              <w:t>2 curve normali a 90°</w:t>
            </w:r>
          </w:p>
        </w:tc>
        <w:tc>
          <w:tcPr>
            <w:tcW w:w="2126" w:type="dxa"/>
          </w:tcPr>
          <w:p w:rsidR="00C15CF3" w:rsidRDefault="00C15CF3">
            <w:r>
              <w:t>2x1,5</w:t>
            </w:r>
          </w:p>
        </w:tc>
        <w:tc>
          <w:tcPr>
            <w:tcW w:w="1559" w:type="dxa"/>
          </w:tcPr>
          <w:p w:rsidR="00C15CF3" w:rsidRDefault="00C15CF3">
            <w:r>
              <w:t>2x1</w:t>
            </w:r>
          </w:p>
        </w:tc>
      </w:tr>
      <w:tr w:rsidR="005B6019" w:rsidTr="005B6019">
        <w:tc>
          <w:tcPr>
            <w:tcW w:w="3794" w:type="dxa"/>
          </w:tcPr>
          <w:p w:rsidR="00C15CF3" w:rsidRDefault="00C15CF3">
            <w:r>
              <w:t>1 valvola a squadra (valore medio)</w:t>
            </w:r>
          </w:p>
        </w:tc>
        <w:tc>
          <w:tcPr>
            <w:tcW w:w="2126" w:type="dxa"/>
          </w:tcPr>
          <w:p w:rsidR="00C15CF3" w:rsidRDefault="00C15CF3">
            <w:r>
              <w:t>4</w:t>
            </w:r>
          </w:p>
        </w:tc>
        <w:tc>
          <w:tcPr>
            <w:tcW w:w="1559" w:type="dxa"/>
          </w:tcPr>
          <w:p w:rsidR="00C15CF3" w:rsidRDefault="00C15CF3">
            <w:r>
              <w:t>4</w:t>
            </w:r>
          </w:p>
        </w:tc>
      </w:tr>
      <w:tr w:rsidR="005B6019" w:rsidTr="005B6019">
        <w:tc>
          <w:tcPr>
            <w:tcW w:w="3794" w:type="dxa"/>
          </w:tcPr>
          <w:p w:rsidR="00C15CF3" w:rsidRDefault="00C15CF3" w:rsidP="00C15CF3">
            <w:r>
              <w:t>- 1 detentore (valore medio)</w:t>
            </w:r>
          </w:p>
        </w:tc>
        <w:tc>
          <w:tcPr>
            <w:tcW w:w="2126" w:type="dxa"/>
          </w:tcPr>
          <w:p w:rsidR="00C15CF3" w:rsidRDefault="00C15CF3">
            <w:r>
              <w:t>4</w:t>
            </w:r>
          </w:p>
        </w:tc>
        <w:tc>
          <w:tcPr>
            <w:tcW w:w="1559" w:type="dxa"/>
          </w:tcPr>
          <w:p w:rsidR="00C15CF3" w:rsidRDefault="00C15CF3">
            <w:r>
              <w:t>1</w:t>
            </w:r>
          </w:p>
        </w:tc>
      </w:tr>
      <w:tr w:rsidR="00C15CF3" w:rsidTr="005B6019">
        <w:tc>
          <w:tcPr>
            <w:tcW w:w="3794" w:type="dxa"/>
          </w:tcPr>
          <w:p w:rsidR="00C15CF3" w:rsidRDefault="00C44FD5" w:rsidP="005B6019">
            <w:pPr>
              <w:jc w:val="right"/>
            </w:pPr>
            <w:r>
              <w:t xml:space="preserve">K tot. </w:t>
            </w:r>
            <w:r w:rsidR="00C15CF3">
              <w:t>totale</w:t>
            </w:r>
          </w:p>
        </w:tc>
        <w:tc>
          <w:tcPr>
            <w:tcW w:w="2126" w:type="dxa"/>
          </w:tcPr>
          <w:p w:rsidR="00C15CF3" w:rsidRDefault="00C15CF3">
            <w:r>
              <w:t>10</w:t>
            </w:r>
          </w:p>
        </w:tc>
        <w:tc>
          <w:tcPr>
            <w:tcW w:w="1559" w:type="dxa"/>
          </w:tcPr>
          <w:p w:rsidR="00C15CF3" w:rsidRDefault="00C15CF3">
            <w:r>
              <w:t>9</w:t>
            </w:r>
          </w:p>
        </w:tc>
      </w:tr>
    </w:tbl>
    <w:p w:rsidR="002D7D32" w:rsidRDefault="002D7D32"/>
    <w:p w:rsidR="00C15CF3" w:rsidRDefault="002D7D32">
      <w:r>
        <w:t>Determinazione degli ξ relativi ai tronchi di colonna compresi fra i piani:</w:t>
      </w:r>
      <w:r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281940</wp:posOffset>
            </wp:positionV>
            <wp:extent cx="3695065" cy="1684655"/>
            <wp:effectExtent l="19050" t="0" r="635" b="0"/>
            <wp:wrapThrough wrapText="bothSides">
              <wp:wrapPolygon edited="0">
                <wp:start x="-111" y="0"/>
                <wp:lineTo x="-111" y="21250"/>
                <wp:lineTo x="21604" y="21250"/>
                <wp:lineTo x="21604" y="0"/>
                <wp:lineTo x="-111" y="0"/>
              </wp:wrapPolygon>
            </wp:wrapThrough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065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CF3" w:rsidRDefault="00C15CF3"/>
    <w:p w:rsidR="005B6019" w:rsidRDefault="005B6019"/>
    <w:p w:rsidR="005B6019" w:rsidRDefault="005B6019"/>
    <w:p w:rsidR="005B6019" w:rsidRDefault="005B6019"/>
    <w:p w:rsidR="005B6019" w:rsidRDefault="005B6019"/>
    <w:p w:rsidR="0000299A" w:rsidRDefault="0000299A"/>
    <w:tbl>
      <w:tblPr>
        <w:tblStyle w:val="Grigliatabella"/>
        <w:tblW w:w="0" w:type="auto"/>
        <w:tblLook w:val="04A0"/>
      </w:tblPr>
      <w:tblGrid>
        <w:gridCol w:w="5303"/>
        <w:gridCol w:w="5303"/>
      </w:tblGrid>
      <w:tr w:rsidR="0000299A" w:rsidTr="0000299A">
        <w:tc>
          <w:tcPr>
            <w:tcW w:w="5303" w:type="dxa"/>
          </w:tcPr>
          <w:p w:rsidR="0000299A" w:rsidRDefault="0000299A">
            <w:r>
              <w:t>perdita</w:t>
            </w:r>
          </w:p>
        </w:tc>
        <w:tc>
          <w:tcPr>
            <w:tcW w:w="5303" w:type="dxa"/>
          </w:tcPr>
          <w:p w:rsidR="0000299A" w:rsidRDefault="0000299A">
            <w:r>
              <w:t>K</w:t>
            </w:r>
          </w:p>
        </w:tc>
      </w:tr>
      <w:tr w:rsidR="0000299A" w:rsidTr="0000299A">
        <w:tc>
          <w:tcPr>
            <w:tcW w:w="5303" w:type="dxa"/>
          </w:tcPr>
          <w:p w:rsidR="0000299A" w:rsidRDefault="0000299A">
            <w:r>
              <w:t>1 passaggio relativo ad una diramazione semplice a T</w:t>
            </w:r>
          </w:p>
        </w:tc>
        <w:tc>
          <w:tcPr>
            <w:tcW w:w="5303" w:type="dxa"/>
          </w:tcPr>
          <w:p w:rsidR="0000299A" w:rsidRDefault="0000299A">
            <w:r>
              <w:t>1</w:t>
            </w:r>
          </w:p>
        </w:tc>
      </w:tr>
      <w:tr w:rsidR="0000299A" w:rsidTr="0000299A">
        <w:tc>
          <w:tcPr>
            <w:tcW w:w="5303" w:type="dxa"/>
          </w:tcPr>
          <w:p w:rsidR="0000299A" w:rsidRDefault="0000299A">
            <w:r>
              <w:t>1 passaggio relativo ad una confluenza semplice a T</w:t>
            </w:r>
          </w:p>
        </w:tc>
        <w:tc>
          <w:tcPr>
            <w:tcW w:w="5303" w:type="dxa"/>
          </w:tcPr>
          <w:p w:rsidR="0000299A" w:rsidRDefault="0000299A">
            <w:r>
              <w:t>1</w:t>
            </w:r>
          </w:p>
        </w:tc>
      </w:tr>
      <w:tr w:rsidR="0000299A" w:rsidTr="0000299A">
        <w:tc>
          <w:tcPr>
            <w:tcW w:w="5303" w:type="dxa"/>
          </w:tcPr>
          <w:p w:rsidR="0000299A" w:rsidRDefault="0000299A">
            <w:r>
              <w:t>1 allargamento di sezione</w:t>
            </w:r>
          </w:p>
        </w:tc>
        <w:tc>
          <w:tcPr>
            <w:tcW w:w="5303" w:type="dxa"/>
          </w:tcPr>
          <w:p w:rsidR="0000299A" w:rsidRDefault="0000299A">
            <w:r>
              <w:t>1</w:t>
            </w:r>
          </w:p>
        </w:tc>
      </w:tr>
      <w:tr w:rsidR="0000299A" w:rsidTr="0000299A">
        <w:tc>
          <w:tcPr>
            <w:tcW w:w="5303" w:type="dxa"/>
          </w:tcPr>
          <w:p w:rsidR="0000299A" w:rsidRDefault="0000299A">
            <w:r>
              <w:t>1 restringimento di sezione</w:t>
            </w:r>
          </w:p>
        </w:tc>
        <w:tc>
          <w:tcPr>
            <w:tcW w:w="5303" w:type="dxa"/>
          </w:tcPr>
          <w:p w:rsidR="0000299A" w:rsidRDefault="0000299A">
            <w:r>
              <w:t>0,5</w:t>
            </w:r>
          </w:p>
        </w:tc>
      </w:tr>
      <w:tr w:rsidR="0000299A" w:rsidTr="0000299A">
        <w:tc>
          <w:tcPr>
            <w:tcW w:w="5303" w:type="dxa"/>
          </w:tcPr>
          <w:p w:rsidR="0000299A" w:rsidRDefault="00C44FD5" w:rsidP="0000299A">
            <w:pPr>
              <w:jc w:val="right"/>
            </w:pPr>
            <w:proofErr w:type="spellStart"/>
            <w:r>
              <w:t>Ktot</w:t>
            </w:r>
            <w:proofErr w:type="spellEnd"/>
            <w:r>
              <w:t xml:space="preserve">. </w:t>
            </w:r>
            <w:r w:rsidR="0000299A">
              <w:t>totale</w:t>
            </w:r>
          </w:p>
        </w:tc>
        <w:tc>
          <w:tcPr>
            <w:tcW w:w="5303" w:type="dxa"/>
          </w:tcPr>
          <w:p w:rsidR="0000299A" w:rsidRDefault="0000299A">
            <w:r>
              <w:t>3,5</w:t>
            </w:r>
          </w:p>
        </w:tc>
      </w:tr>
    </w:tbl>
    <w:p w:rsidR="005B6019" w:rsidRDefault="005B6019"/>
    <w:p w:rsidR="009A00FC" w:rsidRPr="009A00FC" w:rsidRDefault="009A00FC">
      <w:pPr>
        <w:rPr>
          <w:b/>
        </w:rPr>
      </w:pPr>
      <w:r w:rsidRPr="009A00FC">
        <w:rPr>
          <w:b/>
        </w:rPr>
        <w:t xml:space="preserve">Circuito secondario del </w:t>
      </w:r>
      <w:proofErr w:type="spellStart"/>
      <w:r w:rsidRPr="009A00FC">
        <w:rPr>
          <w:b/>
        </w:rPr>
        <w:t>ventilconvettore</w:t>
      </w:r>
      <w:proofErr w:type="spellEnd"/>
      <w:r w:rsidRPr="009A00FC">
        <w:rPr>
          <w:b/>
        </w:rPr>
        <w:t xml:space="preserve"> 8 </w:t>
      </w:r>
    </w:p>
    <w:p w:rsidR="009A00FC" w:rsidRDefault="009A00FC">
      <w:r>
        <w:t xml:space="preserve">Al </w:t>
      </w:r>
      <w:proofErr w:type="spellStart"/>
      <w:r>
        <w:t>ventilconvettore</w:t>
      </w:r>
      <w:proofErr w:type="spellEnd"/>
      <w:r>
        <w:t xml:space="preserve"> 8 si vuole assicurare la sua portata nominale: G8 = 330 l/h. </w:t>
      </w:r>
    </w:p>
    <w:p w:rsidR="00C44FD5" w:rsidRDefault="009A00FC">
      <w:r>
        <w:t>Tale portata può essere garantita con attacchi da 1/2” che consentono una velocità del fluido (0,44 m/s) inferiore a 0,7 m/s (limite accettabile).</w:t>
      </w:r>
    </w:p>
    <w:p w:rsidR="009A00FC" w:rsidRDefault="009A00FC">
      <w:r>
        <w:t>Calcolo delle perdite di carico (H8) del circuito secondario:</w:t>
      </w:r>
    </w:p>
    <w:p w:rsidR="009A00FC" w:rsidRDefault="009A00FC">
      <w:r>
        <w:t xml:space="preserve">Perdite di carico distribuite lungo le derivazioni. </w:t>
      </w:r>
      <w:r>
        <w:br/>
        <w:t xml:space="preserve">Si calcolano con la formula: </w:t>
      </w:r>
      <w:r>
        <w:br/>
        <w:t xml:space="preserve">h = l ˙ r. </w:t>
      </w:r>
      <w:r>
        <w:br/>
        <w:t xml:space="preserve">Essendo: l = 4 m (lunghezza derivazioni) </w:t>
      </w:r>
      <w:r>
        <w:br/>
        <w:t>r = 20,5 mm c.a./m (</w:t>
      </w:r>
      <w:proofErr w:type="spellStart"/>
      <w:r>
        <w:t>TAB</w:t>
      </w:r>
      <w:proofErr w:type="spellEnd"/>
      <w:r>
        <w:t xml:space="preserve">. 5, per ø = 1/2” e G = 330 l/h) </w:t>
      </w:r>
      <w:r>
        <w:br/>
        <w:t xml:space="preserve">risulta: h = 82,0 mm c.a. </w:t>
      </w:r>
      <w:r>
        <w:br/>
      </w:r>
      <w:r>
        <w:br/>
        <w:t>Perdite di carico localizzate delle derivazioni.</w:t>
      </w:r>
      <w:r>
        <w:br/>
        <w:t xml:space="preserve">Si determinano con la </w:t>
      </w:r>
      <w:proofErr w:type="spellStart"/>
      <w:r>
        <w:t>TAB</w:t>
      </w:r>
      <w:proofErr w:type="spellEnd"/>
      <w:r>
        <w:t xml:space="preserve">. 2. </w:t>
      </w:r>
      <w:r>
        <w:br/>
        <w:t>Essendo: Σξ= 10,0 v = 0,44 m/s (</w:t>
      </w:r>
      <w:proofErr w:type="spellStart"/>
      <w:r>
        <w:t>TAB</w:t>
      </w:r>
      <w:proofErr w:type="spellEnd"/>
      <w:r>
        <w:t>. 5, per ø = 1/2” e G = 330 l/h) risulta z = 96 mm c.a. (</w:t>
      </w:r>
      <w:proofErr w:type="spellStart"/>
      <w:r>
        <w:t>TAB</w:t>
      </w:r>
      <w:proofErr w:type="spellEnd"/>
      <w:r>
        <w:t>. 2)</w:t>
      </w:r>
    </w:p>
    <w:p w:rsidR="009A00FC" w:rsidRDefault="009A00FC">
      <w:r>
        <w:t xml:space="preserve">Perdite di carico del </w:t>
      </w:r>
      <w:proofErr w:type="spellStart"/>
      <w:r>
        <w:t>ventilconvettore</w:t>
      </w:r>
      <w:proofErr w:type="spellEnd"/>
      <w:r>
        <w:t xml:space="preserve">: k = 150 mm c.a. essendo la portata effettiva del </w:t>
      </w:r>
      <w:proofErr w:type="spellStart"/>
      <w:r>
        <w:t>ventilconvettore</w:t>
      </w:r>
      <w:proofErr w:type="spellEnd"/>
      <w:r>
        <w:t xml:space="preserve"> uguale a quella nominale. </w:t>
      </w:r>
    </w:p>
    <w:p w:rsidR="009A00FC" w:rsidRDefault="009A00FC">
      <w:r>
        <w:t>Si ottiene pertanto: H8 = h + z + k = 82 + 96 + 150 = 328 mm c.a.</w:t>
      </w:r>
    </w:p>
    <w:sectPr w:rsidR="009A00FC" w:rsidSect="00C15C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C15CF3"/>
    <w:rsid w:val="0000299A"/>
    <w:rsid w:val="00203168"/>
    <w:rsid w:val="002D7D32"/>
    <w:rsid w:val="005B6019"/>
    <w:rsid w:val="00615BF5"/>
    <w:rsid w:val="007A5902"/>
    <w:rsid w:val="009A00FC"/>
    <w:rsid w:val="00B474C6"/>
    <w:rsid w:val="00C15CF3"/>
    <w:rsid w:val="00C44FD5"/>
    <w:rsid w:val="00D13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0316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5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15CF3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C15C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</cp:revision>
  <dcterms:created xsi:type="dcterms:W3CDTF">2020-11-15T15:54:00Z</dcterms:created>
  <dcterms:modified xsi:type="dcterms:W3CDTF">2020-11-15T16:40:00Z</dcterms:modified>
</cp:coreProperties>
</file>